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85" w:rsidRDefault="00395D85" w:rsidP="00395D85">
      <w:pPr>
        <w:pStyle w:val="NoSpacing"/>
        <w:jc w:val="both"/>
        <w:rPr>
          <w:rFonts w:ascii="Times New Roman" w:hAnsi="Times New Roman"/>
          <w:sz w:val="24"/>
          <w:szCs w:val="24"/>
        </w:rPr>
      </w:pPr>
      <w:r>
        <w:rPr>
          <w:rFonts w:ascii="Times New Roman" w:hAnsi="Times New Roman"/>
          <w:sz w:val="24"/>
          <w:szCs w:val="24"/>
        </w:rPr>
        <w:t>РЕПУБЛИКА СРБИЈА</w:t>
      </w:r>
    </w:p>
    <w:p w:rsidR="00395D85" w:rsidRDefault="00395D85" w:rsidP="00395D85">
      <w:pPr>
        <w:pStyle w:val="NoSpacing"/>
        <w:jc w:val="both"/>
        <w:rPr>
          <w:rFonts w:ascii="Times New Roman" w:hAnsi="Times New Roman"/>
          <w:sz w:val="24"/>
          <w:szCs w:val="24"/>
        </w:rPr>
      </w:pPr>
      <w:r>
        <w:rPr>
          <w:rFonts w:ascii="Times New Roman" w:hAnsi="Times New Roman"/>
          <w:sz w:val="24"/>
          <w:szCs w:val="24"/>
        </w:rPr>
        <w:t>НАРОДНА СКУПШТИНА</w:t>
      </w:r>
    </w:p>
    <w:p w:rsidR="00395D85" w:rsidRDefault="00395D85" w:rsidP="00395D85">
      <w:pPr>
        <w:pStyle w:val="NoSpacing"/>
        <w:jc w:val="both"/>
        <w:rPr>
          <w:rFonts w:ascii="Times New Roman" w:hAnsi="Times New Roman"/>
          <w:sz w:val="24"/>
          <w:szCs w:val="24"/>
        </w:rPr>
      </w:pPr>
      <w:proofErr w:type="spellStart"/>
      <w:r>
        <w:rPr>
          <w:rFonts w:ascii="Times New Roman" w:hAnsi="Times New Roman"/>
          <w:sz w:val="24"/>
          <w:szCs w:val="24"/>
        </w:rPr>
        <w:t>Одбор</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здравље</w:t>
      </w:r>
      <w:proofErr w:type="spellEnd"/>
      <w:r>
        <w:rPr>
          <w:rFonts w:ascii="Times New Roman" w:hAnsi="Times New Roman"/>
          <w:sz w:val="24"/>
          <w:szCs w:val="24"/>
        </w:rPr>
        <w:t xml:space="preserve"> и </w:t>
      </w:r>
      <w:proofErr w:type="spellStart"/>
      <w:r>
        <w:rPr>
          <w:rFonts w:ascii="Times New Roman" w:hAnsi="Times New Roman"/>
          <w:sz w:val="24"/>
          <w:szCs w:val="24"/>
        </w:rPr>
        <w:t>породицу</w:t>
      </w:r>
      <w:proofErr w:type="spellEnd"/>
    </w:p>
    <w:p w:rsidR="00395D85" w:rsidRDefault="00395D85" w:rsidP="00395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lang w:val="sr-Cyrl-CS"/>
        </w:rPr>
        <w:t>8</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CS"/>
        </w:rPr>
        <w:t>06-2/222-</w:t>
      </w:r>
      <w:r>
        <w:rPr>
          <w:rFonts w:ascii="Times New Roman" w:eastAsia="Times New Roman" w:hAnsi="Times New Roman"/>
          <w:sz w:val="24"/>
          <w:szCs w:val="24"/>
          <w:lang w:val="en-GB"/>
        </w:rPr>
        <w:t>14</w:t>
      </w:r>
    </w:p>
    <w:p w:rsidR="00395D85" w:rsidRDefault="00395D85" w:rsidP="00395D85">
      <w:pPr>
        <w:spacing w:after="0" w:line="240" w:lineRule="auto"/>
        <w:jc w:val="both"/>
        <w:rPr>
          <w:rFonts w:ascii="Times New Roman" w:hAnsi="Times New Roman"/>
          <w:sz w:val="24"/>
          <w:szCs w:val="24"/>
        </w:rPr>
      </w:pPr>
      <w:r>
        <w:rPr>
          <w:rFonts w:ascii="Times New Roman" w:hAnsi="Times New Roman"/>
          <w:sz w:val="24"/>
          <w:szCs w:val="24"/>
        </w:rPr>
        <w:t xml:space="preserve">29. </w:t>
      </w:r>
      <w:proofErr w:type="spellStart"/>
      <w:proofErr w:type="gramStart"/>
      <w:r>
        <w:rPr>
          <w:rFonts w:ascii="Times New Roman" w:hAnsi="Times New Roman"/>
          <w:sz w:val="24"/>
          <w:szCs w:val="24"/>
        </w:rPr>
        <w:t>август</w:t>
      </w:r>
      <w:proofErr w:type="spellEnd"/>
      <w:proofErr w:type="gramEnd"/>
      <w:r>
        <w:rPr>
          <w:rFonts w:ascii="Times New Roman" w:hAnsi="Times New Roman"/>
          <w:sz w:val="24"/>
          <w:szCs w:val="24"/>
        </w:rPr>
        <w:t xml:space="preserve"> 2014. </w:t>
      </w:r>
      <w:proofErr w:type="spellStart"/>
      <w:proofErr w:type="gramStart"/>
      <w:r>
        <w:rPr>
          <w:rFonts w:ascii="Times New Roman" w:hAnsi="Times New Roman"/>
          <w:sz w:val="24"/>
          <w:szCs w:val="24"/>
        </w:rPr>
        <w:t>године</w:t>
      </w:r>
      <w:proofErr w:type="spellEnd"/>
      <w:proofErr w:type="gramEnd"/>
    </w:p>
    <w:p w:rsidR="00395D85" w:rsidRDefault="00395D85" w:rsidP="00395D85">
      <w:pPr>
        <w:pStyle w:val="NoSpacing"/>
        <w:jc w:val="both"/>
        <w:rPr>
          <w:rFonts w:ascii="Times New Roman" w:hAnsi="Times New Roman"/>
          <w:sz w:val="24"/>
          <w:szCs w:val="24"/>
        </w:rPr>
      </w:pPr>
      <w:r>
        <w:rPr>
          <w:rFonts w:ascii="Times New Roman" w:hAnsi="Times New Roman"/>
          <w:sz w:val="24"/>
          <w:szCs w:val="24"/>
        </w:rPr>
        <w:t>Б е о г р а д</w:t>
      </w:r>
    </w:p>
    <w:p w:rsidR="00395D85" w:rsidRDefault="00395D85" w:rsidP="00395D85">
      <w:pPr>
        <w:pStyle w:val="NoSpacing"/>
        <w:jc w:val="both"/>
        <w:rPr>
          <w:rFonts w:ascii="Times New Roman" w:hAnsi="Times New Roman"/>
          <w:sz w:val="24"/>
          <w:szCs w:val="24"/>
        </w:rPr>
      </w:pPr>
    </w:p>
    <w:p w:rsidR="00395D85" w:rsidRDefault="00395D85" w:rsidP="00395D85">
      <w:pPr>
        <w:pStyle w:val="NoSpacing"/>
        <w:tabs>
          <w:tab w:val="left" w:pos="720"/>
          <w:tab w:val="left" w:pos="1440"/>
          <w:tab w:val="left" w:pos="2550"/>
        </w:tabs>
        <w:jc w:val="center"/>
        <w:rPr>
          <w:rFonts w:ascii="Times New Roman" w:hAnsi="Times New Roman"/>
          <w:sz w:val="24"/>
          <w:szCs w:val="24"/>
          <w:lang w:val="sr-Cyrl-CS"/>
        </w:rPr>
      </w:pPr>
    </w:p>
    <w:p w:rsidR="00395D85" w:rsidRDefault="00395D85" w:rsidP="00395D85">
      <w:pPr>
        <w:pStyle w:val="NoSpacing"/>
        <w:tabs>
          <w:tab w:val="left" w:pos="720"/>
          <w:tab w:val="left" w:pos="1440"/>
          <w:tab w:val="left" w:pos="2550"/>
        </w:tabs>
        <w:jc w:val="center"/>
        <w:rPr>
          <w:rFonts w:ascii="Times New Roman" w:hAnsi="Times New Roman"/>
          <w:sz w:val="24"/>
          <w:szCs w:val="24"/>
          <w:lang w:val="sr-Cyrl-CS"/>
        </w:rPr>
      </w:pPr>
      <w:r>
        <w:rPr>
          <w:rFonts w:ascii="Times New Roman" w:hAnsi="Times New Roman"/>
          <w:sz w:val="24"/>
          <w:szCs w:val="24"/>
          <w:lang w:val="sr-Cyrl-CS"/>
        </w:rPr>
        <w:t>ЗАПИСНИК</w:t>
      </w:r>
    </w:p>
    <w:p w:rsidR="00395D85" w:rsidRDefault="00395D85" w:rsidP="00395D85">
      <w:pPr>
        <w:pStyle w:val="NoSpacing"/>
        <w:tabs>
          <w:tab w:val="left" w:pos="720"/>
          <w:tab w:val="left" w:pos="1440"/>
          <w:tab w:val="left" w:pos="2550"/>
        </w:tabs>
        <w:jc w:val="center"/>
        <w:rPr>
          <w:rFonts w:ascii="Times New Roman" w:hAnsi="Times New Roman"/>
          <w:sz w:val="24"/>
          <w:szCs w:val="24"/>
          <w:lang w:val="sr-Cyrl-CS"/>
        </w:rPr>
      </w:pPr>
      <w:r>
        <w:rPr>
          <w:rFonts w:ascii="Times New Roman" w:hAnsi="Times New Roman"/>
          <w:sz w:val="24"/>
          <w:szCs w:val="24"/>
          <w:lang w:val="sr-Cyrl-CS"/>
        </w:rPr>
        <w:t>ЧЕТВРТЕ  СЕДНИЦЕ ОДБОРА ЗА ЗДРАВЉЕ И ПОРОДИЦУ</w:t>
      </w:r>
    </w:p>
    <w:p w:rsidR="00395D85" w:rsidRDefault="00395D85" w:rsidP="00395D85">
      <w:pPr>
        <w:pStyle w:val="NoSpacing"/>
        <w:tabs>
          <w:tab w:val="left" w:pos="720"/>
          <w:tab w:val="left" w:pos="1440"/>
          <w:tab w:val="left" w:pos="2550"/>
        </w:tabs>
        <w:jc w:val="center"/>
        <w:rPr>
          <w:rFonts w:ascii="Times New Roman" w:hAnsi="Times New Roman"/>
          <w:sz w:val="24"/>
          <w:szCs w:val="24"/>
          <w:lang w:val="sr-Cyrl-CS"/>
        </w:rPr>
      </w:pPr>
      <w:r>
        <w:rPr>
          <w:rFonts w:ascii="Times New Roman" w:hAnsi="Times New Roman"/>
          <w:sz w:val="24"/>
          <w:szCs w:val="24"/>
          <w:lang w:val="sr-Cyrl-CS"/>
        </w:rPr>
        <w:t>ОДРЖАНЕ 29. АВГУСТА  2014. ГОДИНЕ</w:t>
      </w:r>
    </w:p>
    <w:p w:rsidR="00395D85" w:rsidRDefault="00395D85" w:rsidP="00395D85">
      <w:pPr>
        <w:pStyle w:val="NoSpacing"/>
        <w:tabs>
          <w:tab w:val="left" w:pos="720"/>
          <w:tab w:val="left" w:pos="1440"/>
          <w:tab w:val="left" w:pos="2550"/>
        </w:tabs>
        <w:jc w:val="center"/>
        <w:rPr>
          <w:rFonts w:ascii="Times New Roman" w:hAnsi="Times New Roman"/>
          <w:sz w:val="24"/>
          <w:szCs w:val="24"/>
          <w:lang w:val="sr-Cyrl-CS"/>
        </w:rPr>
      </w:pPr>
    </w:p>
    <w:p w:rsidR="00395D85" w:rsidRDefault="00395D85" w:rsidP="00395D85">
      <w:pPr>
        <w:pStyle w:val="NoSpacing"/>
        <w:jc w:val="both"/>
        <w:rPr>
          <w:rFonts w:ascii="Times New Roman" w:hAnsi="Times New Roman"/>
          <w:sz w:val="24"/>
          <w:szCs w:val="24"/>
          <w:lang w:val="sr-Cyrl-CS"/>
        </w:rPr>
      </w:pP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Седница је почела у 10,30 часова.</w:t>
      </w:r>
    </w:p>
    <w:p w:rsidR="00395D85" w:rsidRDefault="00395D85" w:rsidP="00395D85">
      <w:pPr>
        <w:pStyle w:val="NoSpacing"/>
        <w:tabs>
          <w:tab w:val="left" w:pos="9072"/>
        </w:tabs>
        <w:ind w:firstLine="720"/>
        <w:jc w:val="both"/>
        <w:rPr>
          <w:rFonts w:ascii="Times New Roman" w:hAnsi="Times New Roman"/>
          <w:sz w:val="24"/>
          <w:szCs w:val="24"/>
          <w:lang w:val="sr-Cyrl-CS"/>
        </w:rPr>
      </w:pPr>
      <w:r>
        <w:rPr>
          <w:rFonts w:ascii="Times New Roman" w:hAnsi="Times New Roman"/>
          <w:sz w:val="24"/>
          <w:szCs w:val="24"/>
          <w:lang w:val="sr-Cyrl-CS"/>
        </w:rPr>
        <w:t>Седници је председавала проф. др Славица Ђукић Дејановић, председник Одбора.</w:t>
      </w: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Седници су присуствовали чланови Одбора: др Бранислав Блажић, др Нинослав Гирић, проф. др Милан Кнежевић, др Александар Радојевић, мр др прим. Љубица Мрдаковић Тодоровић, др Весна Ракоњац, др Радослав Јовић, др Дарко Лакетић, др Милан Латковић, проф. др Душан Милисављевић, Милена Ћорилић, Невена Стојановић и Љиљана Косорић.</w:t>
      </w: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Седници Одбора су присуствовали заменици одсутних чланова Одбора: др Драгана Баришић (др Предраг Мијатовић), др Јездимир Вучетић (проф. др Милета Поскурица) и Анамарија Вичек (Елвира Ковач).</w:t>
      </w: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Поред  чланова и заменика чланова Одбора седници су присуствовали народни посланици: др Муамер Бачевац, Љиљана Бероња, Владица Димитров, Александар Перановић,  проф.др Бранко Ђуровић, Марјана Мараш и Јелисавета Прибојац.</w:t>
      </w: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Седници је присуствовао и проф.др Берислав Векић, државни секретар у Министарству здравља.</w:t>
      </w:r>
    </w:p>
    <w:p w:rsidR="00395D85" w:rsidRDefault="00395D85" w:rsidP="00395D85">
      <w:pPr>
        <w:pStyle w:val="NoSpacing"/>
        <w:ind w:firstLine="720"/>
        <w:jc w:val="both"/>
        <w:rPr>
          <w:rFonts w:ascii="Times New Roman" w:hAnsi="Times New Roman"/>
          <w:sz w:val="24"/>
          <w:szCs w:val="24"/>
          <w:lang w:val="sr-Cyrl-CS"/>
        </w:rPr>
      </w:pP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На предлог председника Одбора, једногласно, усвојен је следећи:</w:t>
      </w:r>
    </w:p>
    <w:p w:rsidR="00395D85" w:rsidRDefault="00395D85" w:rsidP="00395D85">
      <w:pPr>
        <w:pStyle w:val="NoSpacing"/>
        <w:ind w:firstLine="720"/>
        <w:jc w:val="both"/>
        <w:rPr>
          <w:rFonts w:ascii="Times New Roman" w:hAnsi="Times New Roman"/>
          <w:sz w:val="24"/>
          <w:szCs w:val="24"/>
          <w:lang w:val="sr-Cyrl-CS"/>
        </w:rPr>
      </w:pPr>
    </w:p>
    <w:p w:rsidR="00395D85" w:rsidRDefault="00395D85" w:rsidP="00395D85">
      <w:pPr>
        <w:pStyle w:val="NoSpacing"/>
        <w:jc w:val="center"/>
        <w:rPr>
          <w:rFonts w:ascii="Times New Roman" w:hAnsi="Times New Roman"/>
          <w:sz w:val="24"/>
          <w:szCs w:val="24"/>
        </w:rPr>
      </w:pPr>
      <w:r>
        <w:rPr>
          <w:rFonts w:ascii="Times New Roman" w:hAnsi="Times New Roman"/>
          <w:sz w:val="24"/>
          <w:szCs w:val="24"/>
        </w:rPr>
        <w:t>Д н е в н и   р е д</w:t>
      </w:r>
    </w:p>
    <w:p w:rsidR="00395D85" w:rsidRDefault="00395D85" w:rsidP="00395D85">
      <w:pPr>
        <w:pStyle w:val="NoSpacing"/>
        <w:jc w:val="both"/>
        <w:rPr>
          <w:rFonts w:ascii="Times New Roman" w:hAnsi="Times New Roman"/>
          <w:sz w:val="24"/>
          <w:szCs w:val="24"/>
        </w:rPr>
      </w:pPr>
    </w:p>
    <w:p w:rsidR="00395D85" w:rsidRDefault="00395D85" w:rsidP="00395D85">
      <w:pPr>
        <w:pStyle w:val="ListParagraph"/>
        <w:numPr>
          <w:ilvl w:val="0"/>
          <w:numId w:val="1"/>
        </w:numPr>
        <w:jc w:val="both"/>
        <w:rPr>
          <w:b w:val="0"/>
          <w:u w:val="none"/>
          <w:lang w:val="sr-Cyrl-CS"/>
        </w:rPr>
      </w:pPr>
      <w:r>
        <w:rPr>
          <w:b w:val="0"/>
          <w:u w:val="none"/>
          <w:lang w:val="ru-RU"/>
        </w:rPr>
        <w:t>Разматрање Предлога закона о измени Закона о здравственој заштити, који је поднела Влада, у начелу</w:t>
      </w:r>
      <w:r>
        <w:rPr>
          <w:b w:val="0"/>
          <w:u w:val="none"/>
          <w:lang w:val="sr-Cyrl-CS"/>
        </w:rPr>
        <w:t>;</w:t>
      </w:r>
    </w:p>
    <w:p w:rsidR="00395D85" w:rsidRDefault="00395D85" w:rsidP="00395D85">
      <w:pPr>
        <w:pStyle w:val="ListParagraph"/>
        <w:numPr>
          <w:ilvl w:val="0"/>
          <w:numId w:val="1"/>
        </w:numPr>
        <w:rPr>
          <w:b w:val="0"/>
          <w:u w:val="none"/>
          <w:lang w:val="sr-Cyrl-CS"/>
        </w:rPr>
      </w:pPr>
      <w:r>
        <w:rPr>
          <w:b w:val="0"/>
          <w:u w:val="none"/>
          <w:lang w:val="sr-Cyrl-CS"/>
        </w:rPr>
        <w:t>Разно.</w:t>
      </w:r>
    </w:p>
    <w:p w:rsidR="00395D85" w:rsidRDefault="00395D85" w:rsidP="00395D85">
      <w:pPr>
        <w:pStyle w:val="NoSpacing"/>
        <w:ind w:firstLine="720"/>
        <w:jc w:val="both"/>
        <w:rPr>
          <w:rFonts w:ascii="Times New Roman" w:hAnsi="Times New Roman"/>
          <w:sz w:val="24"/>
          <w:szCs w:val="24"/>
          <w:lang w:val="sr-Cyrl-CS"/>
        </w:rPr>
      </w:pPr>
    </w:p>
    <w:p w:rsidR="00395D85" w:rsidRDefault="00395D85" w:rsidP="00395D8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Пре преласка на рад по утврђеном дневном реду, усвојен </w:t>
      </w:r>
      <w:r>
        <w:rPr>
          <w:rFonts w:ascii="Times New Roman" w:hAnsi="Times New Roman"/>
          <w:sz w:val="24"/>
          <w:szCs w:val="24"/>
        </w:rPr>
        <w:t>je</w:t>
      </w:r>
      <w:r>
        <w:rPr>
          <w:rFonts w:ascii="Times New Roman" w:hAnsi="Times New Roman"/>
          <w:sz w:val="24"/>
          <w:szCs w:val="24"/>
          <w:lang w:val="sr-Cyrl-CS"/>
        </w:rPr>
        <w:t>, без примедби, Записник 3. седнице Одбора, одржане 4. јула 2014. године.</w:t>
      </w:r>
    </w:p>
    <w:p w:rsidR="00395D85" w:rsidRDefault="00395D85" w:rsidP="00395D85">
      <w:pPr>
        <w:spacing w:after="0" w:line="240" w:lineRule="auto"/>
        <w:ind w:firstLine="720"/>
        <w:jc w:val="both"/>
        <w:rPr>
          <w:rFonts w:ascii="Times New Roman" w:hAnsi="Times New Roman"/>
          <w:sz w:val="24"/>
          <w:szCs w:val="24"/>
          <w:lang w:val="sr-Cyrl-CS"/>
        </w:rPr>
      </w:pPr>
    </w:p>
    <w:p w:rsidR="00395D85" w:rsidRDefault="00395D85" w:rsidP="00395D85">
      <w:pPr>
        <w:pStyle w:val="ListParagraph"/>
        <w:ind w:left="0" w:firstLine="720"/>
        <w:jc w:val="both"/>
        <w:rPr>
          <w:b w:val="0"/>
          <w:u w:val="none"/>
          <w:lang w:val="sr-Cyrl-CS"/>
        </w:rPr>
      </w:pPr>
      <w:r>
        <w:rPr>
          <w:b w:val="0"/>
          <w:u w:val="none"/>
          <w:lang w:val="sr-Cyrl-CS"/>
        </w:rPr>
        <w:t>Прва тачка дневног реда -</w:t>
      </w:r>
      <w:r>
        <w:rPr>
          <w:u w:val="none"/>
          <w:lang w:val="sr-Cyrl-CS"/>
        </w:rPr>
        <w:t xml:space="preserve"> </w:t>
      </w:r>
      <w:r>
        <w:rPr>
          <w:u w:val="none"/>
          <w:lang w:val="ru-RU"/>
        </w:rPr>
        <w:t>Разматрање Предлога закона о измени Закона о здравственој заштити, који је поднела Влада, у начелу</w:t>
      </w:r>
    </w:p>
    <w:p w:rsidR="00395D85" w:rsidRDefault="00395D85" w:rsidP="00395D85">
      <w:pPr>
        <w:pStyle w:val="ListParagraph"/>
        <w:ind w:left="780"/>
        <w:jc w:val="both"/>
        <w:rPr>
          <w:b w:val="0"/>
          <w:u w:val="none"/>
          <w:lang w:val="sr-Cyrl-CS"/>
        </w:rPr>
      </w:pPr>
    </w:p>
    <w:p w:rsidR="00395D85" w:rsidRDefault="00395D85" w:rsidP="00395D85">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Проф. др Берислав Векић, државни секретар у Министарству здравља, истакао је да  постоји много проблема око кадрова у здравственој мрежи Републике Србије, поготово на територији АП Војводине те је упознао присутне са следећим статистичким подацима: у мрежи здравства Републике Србије има укупно 126.288  здравствених радника, од којих је 6% запослено на одређено </w:t>
      </w:r>
      <w:r>
        <w:rPr>
          <w:rFonts w:ascii="Times New Roman" w:hAnsi="Times New Roman"/>
          <w:sz w:val="24"/>
          <w:szCs w:val="24"/>
          <w:lang w:val="sr-Cyrl-CS"/>
        </w:rPr>
        <w:lastRenderedPageBreak/>
        <w:t>време, а 6.300 на територији Аутономне покрајине Косово и Метохија. Запослених лекара у здравственом систему има 21.607, од тога је 15.295 лекара специјалиста. Указао је на проблем неповољне старосне структуре свих запослених здравствених радника, која у просеку износи око 48,5 година, као и на то да је просек година лекара специјалиста и субспецијалиста око 50,5 година, при чему је у педијатрији 75,8% лекара старије од 55 година. Истакао је да је измена члана 184. Закона о здравственој заштити предложена у циљу решавања поменутог проблема, те да она предвиђа да здравствени радници и здравствени сарадници запослени на неодређено време, који су завршили приправнички стаж и положили стручни, односно државни испит, не морају да имају две године обавезног клиничког стажа, већ да на специјализацију одлазе на основу одобрења директора установе. Такође, измена наведеног члана Закона о здравственој заштити омогућава и лекарима који су завршили специјализације, да не морају да проведу две године као лекари специјалисти, већ да одмах могу да конкуришу за уже специјалистичке гране, што до сада није био случај. Додао је да су овом изменом Закона обухваћени и стоматолози и фармацеути, као и да она омогућава незапосленим здравственим радницима, који су положили стручни односно државни испит, да конкуришу за волонтерске специјализације. Нагласио је и да је изменом овог Закона предвиђена обавеза министра здравља да за сваку календарску годину, најкасније до 31. децембра текуће године, донесе одлуку о областима медицине, стоматологије и фармације које су дефицитарне у Републици Србији, на основу мишљења завода за јавно здравље основаног за територију Републике у складу са законом.</w:t>
      </w:r>
    </w:p>
    <w:p w:rsidR="00395D85" w:rsidRDefault="00395D85" w:rsidP="00395D85">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Проф. др Душан Милисављевић је истакао да подржава напоре да се побољша положај младих колега лекара и да се спречи њихов одлазак у иностранство, али је поставио питање државном секретару Министарства здравља ко одлучује о броју волонтерских специјализација и ко одлучује о добијеној волонтерској специјализацији. </w:t>
      </w:r>
    </w:p>
    <w:p w:rsidR="00395D85" w:rsidRDefault="00395D85" w:rsidP="00395D85">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Проф. др Берислав Векић је истакао да ће се управо на основу мишљења о дефицитарним специјализацијама и њиховом броју, које Министарству здравља презентује Завод за јавно здравље, дати одређени број волонтерских специјализација колегама који су тренутно незапослени, односно немају уговорен радни однос на неодређено време. Такође је указао да се предложеном изменом Закона омогућава приватним клиникама и болницама да конкуришу за волонтерске специјализације, за оне лекаре који нису код њих примљени на неодређено време.</w:t>
      </w:r>
    </w:p>
    <w:p w:rsidR="00395D85" w:rsidRDefault="00395D85" w:rsidP="00395D85">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Проф. др Славица Ђукић Дејановић, председник Одбора, нагласила је да ће здравствени радници који су запослени на неодређено време, по завршеном приправничком стажу и положеним стручним, односно државним испитом, одмах моћи да конкуришу за специјализације, а на основу одобрења директора установе, ако се установа налази у мрежи државне здравствене заштите или по одобрењу оснивача ако је у питању приватни сектор, уз решење министра здравља. Лекари који су тренутно незапослени, тј немају статус лица примљених на неодређено време, а имају обављен стаж и положили су стручни, односно државни испит, моћи ће да аплицирају за дефицитарне специјализације које ће да одреди министар здравља а на основу мишљења које достави Завод за јавно здравље. </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Љиљана Косорић је нагласила да подржава измене Закона и да с обзиром на то да долази из Косјерића, општине која има 12.000 становника, мора да истакне проблеме на плану примарне здравствене заштите у свим местима до 50.000 становника. Наиме, домови здравља у малим општинама немају довољан </w:t>
      </w:r>
      <w:r>
        <w:rPr>
          <w:rFonts w:ascii="Times New Roman" w:hAnsi="Times New Roman"/>
          <w:sz w:val="24"/>
          <w:szCs w:val="24"/>
          <w:lang w:val="sr-Cyrl-CS"/>
        </w:rPr>
        <w:lastRenderedPageBreak/>
        <w:t>број лекара специјалиста, а и када неко од лекара добије специјализацију, углавном се не врати у матични Дом здравља. Такође се дешавало да и директори домова здравља не одобре специјализације због недостатка кадра. Нагласила је да постоје проблеми у пракси да велики број младих лекара ради на замени и имају прекид радног стажа, те не могу да испуне услов потребног стажа да би конкурисали за специјализације.</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Проф. др Славица Ђукић Дејановић је истакла да директор установе упућује захтев Министарству здравља за одобравање одређене специјализације, а да министар здравља даје сагласност уколико постоји потреба за одређеним кадром на нивоу целе Репубике. Оценила је да је ситуација у здравству генерално лоша, да је много немедицинског особља, а премало медицинског, уз велико ограничење финансијских средстава. </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Проф. др Берислав Векић је указао на два различита административна проблема у здравству, а то су постојање рада на неодређено и одређено време, као и уговорени и неуговорени послови. Поводом излагања Љиљане Косорић, нагласио је да се специјализација не може доделити лекарима који раде на одређено време, тј све док у матичној кући не реглишу свој статус на неодређено време. Директори установа су ти који ће водити рачуна о ваљаној кадровској политици. Природним одливом радних места директори ће попуњавати та радна места кадровима који већ раде код њих на одређено време и који су се добро показали у раду и због тога што лекари који добију специјализацију морају у матичној установи да проведу дупло више времена него што им је трајала специјализација, како би оправдали добијена финансијска средства.</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Проф. др Душан Милисављевић је поставио питање да ли се и на који начин врши повраћај финансијских средстава лекарима који ипак одлуче да оду у другу средину по завршеној специјализацији и да ли се за незапослена лица која желе да аплицирају за дефицитарне специјализације такође подразумева да приправнички стаж морају да обаве у  регуларним  институцијама или не.</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Проф. др Берислав Векић је појаснио да се волонтерске специјализације односе на лекаре који нису запослени на неодређено време. Лекари који желе да промене средину након специјализације, било због одласка у иностранство или због преласка у неку другу здравствену установу ради личног напредовања, дужни су да врате сва финансијска средства што укључује плату, одвојен живот, трошак специјализације, као и остале трошкове. </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Др Весна Ракоњац је истакла значај измена Закона у поједностављењу добијања волонтерских специјализација због тога што је здравствени систем и кадровски и нормативно ограничен. Волонтерске специјализације омогућавају да поједине здравствене установе добију тзв. готов кадар, готове специјалисте, што је веома значајно за попуну кадра, имајући у виду природни одлив кадрова.</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Др Радослав Јовић је подржао изједначавање приватног сектора са државном здравственом заштитом и истакао да је и приватном сектору овим изменама дата шанса да брину о кадровима и да обезбеде кадар за будућност. Напоменуо је да ће се предложеним изменама искористити огроман кадровски и финансијски потенцијал који се налази у приватном сектору. </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Др Јездимир Вучетић је подржао измене Закона и истакао важност динамике оспособљавања људи за одређене специјалности. С обзиром на то да је протеклих 10 до 15 година забележен пораст малигних и кардиоваскуларних обољења, сматра да је веома важно убрзати и побољшати оспособљеност здравственог кадра да одговори новим потребама становништва.</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lastRenderedPageBreak/>
        <w:t>Јелисавета Прибојац је поставила питање како ће се у погледу могућности конкурисања за специјализације третирати неуговорени радници на неодређено време зато што такву категорију запослених Закон о раду не познаје, а они постоје у свим здравственим установама.</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Проф. др Берислав Векић је поводом претходног питања рекао да ће неуговорени радници на неодређено време моћи да конкуришу, али да ће се финансијска средства за њихове специјализације обезбеђивати из сопствених средстава здравствене установе. Додао је да ће нови кадровски план за 2015. године увелико решити проблем неуговорених радних места на неодређено време, те ће се неуговорена радна места, преко Републичког фонда за здравствено осигурање, превести у уговорена, чиме ће се превазићи тренутни вакум при одобравању нових радних места. </w:t>
      </w:r>
    </w:p>
    <w:p w:rsidR="00395D85" w:rsidRDefault="00395D85" w:rsidP="00395D85">
      <w:pPr>
        <w:tabs>
          <w:tab w:val="left" w:pos="900"/>
        </w:tabs>
        <w:spacing w:after="0" w:line="240" w:lineRule="auto"/>
        <w:ind w:firstLine="720"/>
        <w:jc w:val="both"/>
        <w:rPr>
          <w:rFonts w:ascii="Times New Roman" w:hAnsi="Times New Roman"/>
          <w:sz w:val="24"/>
          <w:szCs w:val="24"/>
          <w:lang w:val="sr-Cyrl-CS"/>
        </w:rPr>
      </w:pPr>
    </w:p>
    <w:p w:rsidR="00395D85" w:rsidRDefault="00395D85" w:rsidP="00395D85">
      <w:pPr>
        <w:tabs>
          <w:tab w:val="left" w:pos="1440"/>
        </w:tabs>
        <w:spacing w:after="0" w:line="240" w:lineRule="auto"/>
        <w:ind w:firstLine="720"/>
        <w:jc w:val="both"/>
        <w:rPr>
          <w:rFonts w:ascii="Times New Roman" w:hAnsi="Times New Roman"/>
          <w:bCs/>
          <w:sz w:val="24"/>
          <w:szCs w:val="24"/>
          <w:lang w:val="ru-RU"/>
        </w:rPr>
      </w:pPr>
      <w:r>
        <w:rPr>
          <w:rFonts w:ascii="Times New Roman" w:hAnsi="Times New Roman"/>
          <w:b/>
          <w:sz w:val="24"/>
          <w:szCs w:val="24"/>
          <w:lang w:val="sr-Cyrl-CS"/>
        </w:rPr>
        <w:t xml:space="preserve">     </w:t>
      </w:r>
      <w:r>
        <w:rPr>
          <w:rFonts w:ascii="Times New Roman" w:hAnsi="Times New Roman"/>
          <w:sz w:val="24"/>
          <w:szCs w:val="24"/>
          <w:lang w:val="sr-Cyrl-CS"/>
        </w:rPr>
        <w:t>Након расправе, Одбор је</w:t>
      </w:r>
      <w:r>
        <w:rPr>
          <w:rFonts w:ascii="Times New Roman" w:hAnsi="Times New Roman"/>
          <w:b/>
          <w:sz w:val="24"/>
          <w:szCs w:val="24"/>
          <w:lang w:val="sr-Cyrl-CS"/>
        </w:rPr>
        <w:t xml:space="preserve"> </w:t>
      </w:r>
      <w:r>
        <w:rPr>
          <w:rFonts w:ascii="Times New Roman" w:hAnsi="Times New Roman"/>
          <w:bCs/>
          <w:sz w:val="24"/>
          <w:szCs w:val="24"/>
          <w:lang w:val="ru-RU"/>
        </w:rPr>
        <w:t>у складу са чланом 155. став 2. Пословника Народне скупштине,</w:t>
      </w:r>
      <w:r>
        <w:rPr>
          <w:rFonts w:ascii="Times New Roman" w:hAnsi="Times New Roman"/>
          <w:sz w:val="24"/>
          <w:szCs w:val="24"/>
          <w:lang w:val="sr-Cyrl-CS"/>
        </w:rPr>
        <w:t xml:space="preserve"> </w:t>
      </w:r>
      <w:r>
        <w:rPr>
          <w:rFonts w:ascii="Times New Roman" w:hAnsi="Times New Roman"/>
          <w:bCs/>
          <w:sz w:val="24"/>
          <w:szCs w:val="24"/>
          <w:lang w:val="ru-RU"/>
        </w:rPr>
        <w:t>одлучио једногласно да предложи Народној скупштини да прихвати Предлог закона о измени Закона о здравственој заштити, у начелу.</w:t>
      </w:r>
    </w:p>
    <w:p w:rsidR="00395D85" w:rsidRDefault="00395D85" w:rsidP="00395D85">
      <w:pPr>
        <w:tabs>
          <w:tab w:val="left" w:pos="1440"/>
        </w:tabs>
        <w:spacing w:after="0" w:line="240" w:lineRule="auto"/>
        <w:ind w:firstLine="720"/>
        <w:jc w:val="both"/>
        <w:rPr>
          <w:rFonts w:ascii="Times New Roman" w:hAnsi="Times New Roman"/>
          <w:bCs/>
          <w:sz w:val="24"/>
          <w:szCs w:val="24"/>
          <w:lang w:val="ru-RU"/>
        </w:rPr>
      </w:pPr>
    </w:p>
    <w:p w:rsidR="00395D85" w:rsidRDefault="00395D85" w:rsidP="00395D85">
      <w:pPr>
        <w:tabs>
          <w:tab w:val="left" w:pos="1440"/>
        </w:tabs>
        <w:spacing w:after="0" w:line="240" w:lineRule="auto"/>
        <w:ind w:firstLine="720"/>
        <w:jc w:val="both"/>
        <w:rPr>
          <w:rFonts w:ascii="Times New Roman" w:hAnsi="Times New Roman"/>
          <w:b/>
          <w:bCs/>
          <w:sz w:val="24"/>
          <w:szCs w:val="24"/>
          <w:lang w:val="ru-RU"/>
        </w:rPr>
      </w:pPr>
      <w:r>
        <w:rPr>
          <w:rFonts w:ascii="Times New Roman" w:hAnsi="Times New Roman"/>
          <w:bCs/>
          <w:sz w:val="24"/>
          <w:szCs w:val="24"/>
          <w:lang w:val="ru-RU"/>
        </w:rPr>
        <w:t xml:space="preserve">За известиоца Одбора на седници Народне скупштине одређена је проф. др Славица Ђукић Дејановић,  председник Одбора.                 </w:t>
      </w:r>
    </w:p>
    <w:p w:rsidR="00395D85" w:rsidRDefault="00395D85" w:rsidP="00395D85">
      <w:pPr>
        <w:tabs>
          <w:tab w:val="left" w:pos="0"/>
        </w:tabs>
        <w:spacing w:line="240" w:lineRule="auto"/>
        <w:jc w:val="both"/>
        <w:rPr>
          <w:rFonts w:ascii="Times New Roman" w:hAnsi="Times New Roman"/>
          <w:sz w:val="24"/>
          <w:szCs w:val="24"/>
          <w:lang w:val="sr-Cyrl-CS"/>
        </w:rPr>
      </w:pPr>
    </w:p>
    <w:p w:rsidR="00395D85" w:rsidRDefault="00395D85" w:rsidP="00395D85">
      <w:pPr>
        <w:tabs>
          <w:tab w:val="left" w:pos="0"/>
        </w:tabs>
        <w:spacing w:line="240" w:lineRule="auto"/>
        <w:jc w:val="both"/>
        <w:rPr>
          <w:rFonts w:ascii="Times New Roman" w:hAnsi="Times New Roman"/>
          <w:b/>
          <w:sz w:val="24"/>
          <w:szCs w:val="24"/>
          <w:lang w:val="sr-Cyrl-CS"/>
        </w:rPr>
      </w:pPr>
      <w:r>
        <w:rPr>
          <w:rFonts w:ascii="Times New Roman" w:hAnsi="Times New Roman"/>
          <w:sz w:val="24"/>
          <w:szCs w:val="24"/>
          <w:lang w:val="sr-Cyrl-CS"/>
        </w:rPr>
        <w:tab/>
        <w:t xml:space="preserve">Друга  тачка дневног реда </w:t>
      </w:r>
      <w:r>
        <w:rPr>
          <w:rFonts w:ascii="Times New Roman" w:hAnsi="Times New Roman"/>
          <w:b/>
          <w:sz w:val="24"/>
          <w:szCs w:val="24"/>
          <w:lang w:val="sr-Cyrl-CS"/>
        </w:rPr>
        <w:t>–</w:t>
      </w:r>
      <w:r>
        <w:rPr>
          <w:rFonts w:ascii="Times New Roman" w:hAnsi="Times New Roman"/>
          <w:sz w:val="24"/>
          <w:szCs w:val="24"/>
          <w:lang w:val="sr-Cyrl-CS"/>
        </w:rPr>
        <w:t xml:space="preserve"> </w:t>
      </w:r>
      <w:r>
        <w:rPr>
          <w:rFonts w:ascii="Times New Roman" w:hAnsi="Times New Roman"/>
          <w:b/>
          <w:sz w:val="24"/>
          <w:szCs w:val="24"/>
          <w:lang w:val="sr-Cyrl-CS"/>
        </w:rPr>
        <w:t>Разно</w:t>
      </w:r>
    </w:p>
    <w:p w:rsidR="00395D85" w:rsidRDefault="00395D85" w:rsidP="00395D85">
      <w:pPr>
        <w:tabs>
          <w:tab w:val="left" w:pos="0"/>
        </w:tabs>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             Проф. др Душан Милисављевић је упутио апел Министарству здравља да заузме став да се здравствене услуге не користе у сврху политичке пропаганде, будући да здравствена струка мора и треба да се извуче из политичких кампања. </w:t>
      </w:r>
    </w:p>
    <w:p w:rsidR="00395D85" w:rsidRDefault="00395D85" w:rsidP="00395D85">
      <w:pPr>
        <w:tabs>
          <w:tab w:val="left" w:pos="0"/>
          <w:tab w:val="left" w:pos="930"/>
        </w:tabs>
        <w:spacing w:line="240" w:lineRule="auto"/>
        <w:jc w:val="both"/>
        <w:rPr>
          <w:rFonts w:ascii="Times New Roman" w:hAnsi="Times New Roman"/>
          <w:sz w:val="24"/>
          <w:szCs w:val="24"/>
          <w:lang w:val="sr-Cyrl-CS"/>
        </w:rPr>
      </w:pPr>
      <w:r>
        <w:rPr>
          <w:rFonts w:ascii="Times New Roman" w:hAnsi="Times New Roman"/>
          <w:sz w:val="24"/>
          <w:szCs w:val="24"/>
          <w:lang w:val="sr-Cyrl-CS"/>
        </w:rPr>
        <w:tab/>
        <w:t>Поводом ове тачке дневног реда није било више предлога ни дискусије.</w:t>
      </w:r>
    </w:p>
    <w:p w:rsidR="00395D85" w:rsidRDefault="00395D85" w:rsidP="00395D85">
      <w:pPr>
        <w:spacing w:line="240" w:lineRule="auto"/>
        <w:ind w:left="720"/>
        <w:jc w:val="both"/>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 xml:space="preserve">  Седница је завршена у  11,30  часова.</w:t>
      </w:r>
    </w:p>
    <w:p w:rsidR="00395D85" w:rsidRDefault="00395D85" w:rsidP="00395D85">
      <w:pPr>
        <w:tabs>
          <w:tab w:val="left" w:pos="960"/>
        </w:tabs>
        <w:spacing w:after="0" w:line="240" w:lineRule="auto"/>
        <w:jc w:val="both"/>
        <w:rPr>
          <w:rFonts w:ascii="Times New Roman" w:hAnsi="Times New Roman"/>
          <w:sz w:val="24"/>
          <w:szCs w:val="24"/>
          <w:lang w:val="sr-Cyrl-CS"/>
        </w:rPr>
      </w:pPr>
    </w:p>
    <w:p w:rsidR="00395D85" w:rsidRDefault="00395D85" w:rsidP="00395D85">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395D85" w:rsidRDefault="00395D85" w:rsidP="00395D85">
      <w:pPr>
        <w:tabs>
          <w:tab w:val="left" w:pos="960"/>
        </w:tabs>
        <w:spacing w:after="0" w:line="240" w:lineRule="auto"/>
        <w:jc w:val="both"/>
        <w:rPr>
          <w:rFonts w:ascii="Times New Roman" w:hAnsi="Times New Roman"/>
          <w:sz w:val="24"/>
          <w:szCs w:val="24"/>
          <w:lang w:val="sr-Cyrl-CS"/>
        </w:rPr>
      </w:pPr>
    </w:p>
    <w:p w:rsidR="00395D85" w:rsidRDefault="00395D85" w:rsidP="00395D85">
      <w:pPr>
        <w:tabs>
          <w:tab w:val="left" w:pos="960"/>
        </w:tabs>
        <w:spacing w:after="0" w:line="240" w:lineRule="auto"/>
        <w:jc w:val="both"/>
        <w:rPr>
          <w:rFonts w:ascii="Times New Roman" w:hAnsi="Times New Roman"/>
          <w:sz w:val="24"/>
          <w:szCs w:val="24"/>
          <w:lang w:val="sr-Cyrl-CS"/>
        </w:rPr>
      </w:pPr>
    </w:p>
    <w:p w:rsidR="00395D85" w:rsidRDefault="00395D85" w:rsidP="00395D85">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СЕКРЕТАР                                                                          ПРЕДСЕДНИК </w:t>
      </w:r>
    </w:p>
    <w:p w:rsidR="00395D85" w:rsidRDefault="00395D85" w:rsidP="00395D85">
      <w:pPr>
        <w:tabs>
          <w:tab w:val="left" w:pos="5805"/>
        </w:tabs>
        <w:spacing w:after="0" w:line="240" w:lineRule="auto"/>
        <w:jc w:val="both"/>
        <w:rPr>
          <w:rFonts w:ascii="Times New Roman" w:hAnsi="Times New Roman"/>
          <w:sz w:val="24"/>
          <w:szCs w:val="24"/>
          <w:lang w:val="sr-Cyrl-CS"/>
        </w:rPr>
      </w:pPr>
    </w:p>
    <w:p w:rsidR="00395D85" w:rsidRDefault="00395D85" w:rsidP="00395D85">
      <w:pPr>
        <w:tabs>
          <w:tab w:val="left" w:pos="58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Божана Војиновић                                                     Проф. др Славица Ђукић Дејановић</w:t>
      </w:r>
    </w:p>
    <w:p w:rsidR="00395D85" w:rsidRDefault="00395D85" w:rsidP="00395D85">
      <w:pPr>
        <w:tabs>
          <w:tab w:val="left" w:pos="900"/>
        </w:tabs>
        <w:spacing w:after="0" w:line="240" w:lineRule="auto"/>
        <w:jc w:val="both"/>
        <w:rPr>
          <w:rFonts w:ascii="Times New Roman" w:hAnsi="Times New Roman"/>
          <w:sz w:val="24"/>
          <w:szCs w:val="24"/>
          <w:lang w:val="sr-Cyrl-CS"/>
        </w:rPr>
      </w:pPr>
    </w:p>
    <w:p w:rsidR="00395D85" w:rsidRDefault="00395D85" w:rsidP="00395D85">
      <w:pPr>
        <w:spacing w:after="0" w:line="240" w:lineRule="auto"/>
        <w:jc w:val="both"/>
        <w:rPr>
          <w:rFonts w:ascii="Times New Roman" w:hAnsi="Times New Roman"/>
          <w:sz w:val="24"/>
          <w:szCs w:val="24"/>
          <w:lang w:val="sr-Cyrl-CS"/>
        </w:rPr>
      </w:pPr>
    </w:p>
    <w:p w:rsidR="00395D85" w:rsidRDefault="00395D85" w:rsidP="00395D85">
      <w:pPr>
        <w:rPr>
          <w:lang w:val="sr-Cyrl-CS"/>
        </w:rPr>
      </w:pPr>
    </w:p>
    <w:p w:rsidR="00031CD2" w:rsidRPr="00395D85" w:rsidRDefault="00031CD2">
      <w:pPr>
        <w:rPr>
          <w:lang w:val="sr-Cyrl-CS"/>
        </w:rPr>
      </w:pPr>
      <w:bookmarkStart w:id="0" w:name="_GoBack"/>
      <w:bookmarkEnd w:id="0"/>
    </w:p>
    <w:sectPr w:rsidR="00031CD2" w:rsidRPr="00395D85"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66403"/>
    <w:multiLevelType w:val="hybridMultilevel"/>
    <w:tmpl w:val="1722BFE0"/>
    <w:lvl w:ilvl="0" w:tplc="B3C2BE14">
      <w:start w:val="1"/>
      <w:numFmt w:val="decimal"/>
      <w:lvlText w:val="%1."/>
      <w:lvlJc w:val="left"/>
      <w:pPr>
        <w:ind w:left="780" w:hanging="360"/>
      </w:pPr>
    </w:lvl>
    <w:lvl w:ilvl="1" w:tplc="A5DC6156">
      <w:start w:val="1"/>
      <w:numFmt w:val="lowerLetter"/>
      <w:lvlText w:val="%2."/>
      <w:lvlJc w:val="left"/>
      <w:pPr>
        <w:ind w:left="1500" w:hanging="360"/>
      </w:pPr>
    </w:lvl>
    <w:lvl w:ilvl="2" w:tplc="BC4AE192">
      <w:start w:val="1"/>
      <w:numFmt w:val="lowerRoman"/>
      <w:lvlText w:val="%3."/>
      <w:lvlJc w:val="right"/>
      <w:pPr>
        <w:ind w:left="2220" w:hanging="180"/>
      </w:pPr>
    </w:lvl>
    <w:lvl w:ilvl="3" w:tplc="44B06F22">
      <w:start w:val="1"/>
      <w:numFmt w:val="decimal"/>
      <w:lvlText w:val="%4."/>
      <w:lvlJc w:val="left"/>
      <w:pPr>
        <w:ind w:left="2940" w:hanging="360"/>
      </w:pPr>
    </w:lvl>
    <w:lvl w:ilvl="4" w:tplc="E1E6D514">
      <w:start w:val="1"/>
      <w:numFmt w:val="lowerLetter"/>
      <w:lvlText w:val="%5."/>
      <w:lvlJc w:val="left"/>
      <w:pPr>
        <w:ind w:left="3660" w:hanging="360"/>
      </w:pPr>
    </w:lvl>
    <w:lvl w:ilvl="5" w:tplc="FE92E436">
      <w:start w:val="1"/>
      <w:numFmt w:val="lowerRoman"/>
      <w:lvlText w:val="%6."/>
      <w:lvlJc w:val="right"/>
      <w:pPr>
        <w:ind w:left="4380" w:hanging="180"/>
      </w:pPr>
    </w:lvl>
    <w:lvl w:ilvl="6" w:tplc="A7E0BE2E">
      <w:start w:val="1"/>
      <w:numFmt w:val="decimal"/>
      <w:lvlText w:val="%7."/>
      <w:lvlJc w:val="left"/>
      <w:pPr>
        <w:ind w:left="5100" w:hanging="360"/>
      </w:pPr>
    </w:lvl>
    <w:lvl w:ilvl="7" w:tplc="89CCE218">
      <w:start w:val="1"/>
      <w:numFmt w:val="lowerLetter"/>
      <w:lvlText w:val="%8."/>
      <w:lvlJc w:val="left"/>
      <w:pPr>
        <w:ind w:left="5820" w:hanging="360"/>
      </w:pPr>
    </w:lvl>
    <w:lvl w:ilvl="8" w:tplc="414A44C8">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CD"/>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5D85"/>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0CD"/>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8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95D85"/>
    <w:rPr>
      <w:rFonts w:ascii="Calibri" w:eastAsia="Calibri" w:hAnsi="Calibri"/>
      <w:sz w:val="22"/>
      <w:szCs w:val="22"/>
    </w:rPr>
  </w:style>
  <w:style w:type="paragraph" w:styleId="ListParagraph">
    <w:name w:val="List Paragraph"/>
    <w:basedOn w:val="Normal"/>
    <w:uiPriority w:val="34"/>
    <w:qFormat/>
    <w:rsid w:val="00395D85"/>
    <w:pPr>
      <w:spacing w:after="0" w:line="240" w:lineRule="auto"/>
      <w:ind w:left="720"/>
      <w:contextualSpacing/>
    </w:pPr>
    <w:rPr>
      <w:rFonts w:ascii="Times New Roman" w:eastAsia="Times New Roman" w:hAnsi="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8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95D85"/>
    <w:rPr>
      <w:rFonts w:ascii="Calibri" w:eastAsia="Calibri" w:hAnsi="Calibri"/>
      <w:sz w:val="22"/>
      <w:szCs w:val="22"/>
    </w:rPr>
  </w:style>
  <w:style w:type="paragraph" w:styleId="ListParagraph">
    <w:name w:val="List Paragraph"/>
    <w:basedOn w:val="Normal"/>
    <w:uiPriority w:val="34"/>
    <w:qFormat/>
    <w:rsid w:val="00395D85"/>
    <w:pPr>
      <w:spacing w:after="0" w:line="240" w:lineRule="auto"/>
      <w:ind w:left="720"/>
      <w:contextualSpacing/>
    </w:pPr>
    <w:rPr>
      <w:rFonts w:ascii="Times New Roman" w:eastAsia="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6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2014-09-17T08:09:00Z</dcterms:created>
  <dcterms:modified xsi:type="dcterms:W3CDTF">2014-09-17T08:09:00Z</dcterms:modified>
</cp:coreProperties>
</file>